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114D7" w14:textId="5215AE6A" w:rsidR="00731DCD" w:rsidRPr="006D764E" w:rsidRDefault="00731DCD" w:rsidP="006D764E">
      <w:pPr>
        <w:ind w:firstLineChars="450" w:firstLine="1080"/>
        <w:rPr>
          <w:rFonts w:ascii="Times New Roman" w:hAnsi="Times New Roman" w:cs="Times New Roman"/>
          <w:b/>
          <w:bCs/>
          <w:sz w:val="24"/>
          <w:szCs w:val="24"/>
        </w:rPr>
      </w:pPr>
      <w:r w:rsidRPr="006D764E">
        <w:rPr>
          <w:rFonts w:ascii="Times New Roman" w:eastAsia="MinionPro-Regular2" w:hAnsi="Times New Roman" w:cs="Times New Roman"/>
          <w:b/>
          <w:bCs/>
          <w:color w:val="000000"/>
          <w:sz w:val="24"/>
          <w:szCs w:val="24"/>
        </w:rPr>
        <w:t xml:space="preserve">Supplementary table </w:t>
      </w:r>
      <w:r w:rsidR="00282828">
        <w:rPr>
          <w:rFonts w:ascii="Times New Roman" w:eastAsia="MinionPro-Regular2" w:hAnsi="Times New Roman" w:cs="Times New Roman"/>
          <w:b/>
          <w:bCs/>
          <w:color w:val="000000"/>
          <w:sz w:val="24"/>
          <w:szCs w:val="24"/>
        </w:rPr>
        <w:t>3</w:t>
      </w:r>
      <w:r w:rsidRPr="006D764E">
        <w:rPr>
          <w:rFonts w:ascii="Times New Roman" w:eastAsia="MinionPro-Regular2" w:hAnsi="Times New Roman" w:cs="Times New Roman"/>
          <w:b/>
          <w:bCs/>
          <w:color w:val="000000"/>
          <w:sz w:val="24"/>
          <w:szCs w:val="24"/>
        </w:rPr>
        <w:t xml:space="preserve"> Primers for real-time PCR analysis</w:t>
      </w:r>
    </w:p>
    <w:tbl>
      <w:tblPr>
        <w:tblStyle w:val="a7"/>
        <w:tblW w:w="4525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3"/>
        <w:gridCol w:w="1278"/>
        <w:gridCol w:w="4256"/>
      </w:tblGrid>
      <w:tr w:rsidR="00731DCD" w14:paraId="62E6FE91" w14:textId="77777777" w:rsidTr="00077BE4">
        <w:trPr>
          <w:jc w:val="center"/>
        </w:trPr>
        <w:tc>
          <w:tcPr>
            <w:tcW w:w="1319" w:type="pct"/>
            <w:tcBorders>
              <w:top w:val="single" w:sz="8" w:space="0" w:color="auto"/>
              <w:bottom w:val="single" w:sz="4" w:space="0" w:color="auto"/>
            </w:tcBorders>
          </w:tcPr>
          <w:p w14:paraId="0D2FBE78" w14:textId="779A4DB7" w:rsidR="00731DCD" w:rsidRPr="006D764E" w:rsidRDefault="00731DCD" w:rsidP="006D764E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Gene name</w:t>
            </w:r>
          </w:p>
        </w:tc>
        <w:tc>
          <w:tcPr>
            <w:tcW w:w="850" w:type="pct"/>
            <w:tcBorders>
              <w:top w:val="single" w:sz="8" w:space="0" w:color="auto"/>
              <w:bottom w:val="single" w:sz="4" w:space="0" w:color="auto"/>
            </w:tcBorders>
          </w:tcPr>
          <w:p w14:paraId="7BAABB96" w14:textId="77777777" w:rsidR="00731DCD" w:rsidRPr="006D764E" w:rsidRDefault="00731DCD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pct"/>
            <w:tcBorders>
              <w:top w:val="single" w:sz="8" w:space="0" w:color="auto"/>
              <w:bottom w:val="single" w:sz="4" w:space="0" w:color="auto"/>
            </w:tcBorders>
          </w:tcPr>
          <w:p w14:paraId="5FEB59F5" w14:textId="24C14651" w:rsidR="00731DCD" w:rsidRPr="006D764E" w:rsidRDefault="00731DCD" w:rsidP="006D764E">
            <w:pPr>
              <w:jc w:val="center"/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Sequence primer PCR</w:t>
            </w:r>
          </w:p>
        </w:tc>
      </w:tr>
      <w:tr w:rsidR="006D764E" w14:paraId="37A57BD0" w14:textId="77777777" w:rsidTr="00077BE4">
        <w:trPr>
          <w:jc w:val="center"/>
        </w:trPr>
        <w:tc>
          <w:tcPr>
            <w:tcW w:w="1319" w:type="pct"/>
            <w:vMerge w:val="restart"/>
            <w:tcBorders>
              <w:top w:val="single" w:sz="4" w:space="0" w:color="auto"/>
              <w:bottom w:val="nil"/>
            </w:tcBorders>
          </w:tcPr>
          <w:p w14:paraId="52C0F676" w14:textId="00D7DD25" w:rsidR="006D764E" w:rsidRPr="006D764E" w:rsidRDefault="006D764E" w:rsidP="006D764E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G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APDH</w:t>
            </w:r>
          </w:p>
        </w:tc>
        <w:tc>
          <w:tcPr>
            <w:tcW w:w="850" w:type="pct"/>
            <w:tcBorders>
              <w:top w:val="single" w:sz="4" w:space="0" w:color="auto"/>
              <w:bottom w:val="nil"/>
            </w:tcBorders>
          </w:tcPr>
          <w:p w14:paraId="4FBBFB63" w14:textId="37BE0ACD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Reverse</w:t>
            </w:r>
          </w:p>
        </w:tc>
        <w:tc>
          <w:tcPr>
            <w:tcW w:w="2831" w:type="pct"/>
            <w:tcBorders>
              <w:top w:val="single" w:sz="4" w:space="0" w:color="auto"/>
              <w:bottom w:val="nil"/>
            </w:tcBorders>
          </w:tcPr>
          <w:p w14:paraId="79A7DBBB" w14:textId="6A7FB55D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GGCATGGACTGTGGTCATGAG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-3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</w:p>
        </w:tc>
      </w:tr>
      <w:tr w:rsidR="006D764E" w14:paraId="6E541AC0" w14:textId="77777777" w:rsidTr="006D764E">
        <w:trPr>
          <w:jc w:val="center"/>
        </w:trPr>
        <w:tc>
          <w:tcPr>
            <w:tcW w:w="1319" w:type="pct"/>
            <w:vMerge/>
            <w:tcBorders>
              <w:top w:val="nil"/>
            </w:tcBorders>
          </w:tcPr>
          <w:p w14:paraId="628B9D2C" w14:textId="77777777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nil"/>
            </w:tcBorders>
          </w:tcPr>
          <w:p w14:paraId="21198D2F" w14:textId="7F158349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Forward</w:t>
            </w:r>
          </w:p>
        </w:tc>
        <w:tc>
          <w:tcPr>
            <w:tcW w:w="2831" w:type="pct"/>
            <w:tcBorders>
              <w:top w:val="nil"/>
            </w:tcBorders>
          </w:tcPr>
          <w:p w14:paraId="6C4A02A3" w14:textId="0C7686F4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TGCACCACCAACTGCTTAGC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-3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</w:p>
        </w:tc>
      </w:tr>
      <w:tr w:rsidR="006D764E" w14:paraId="4E7566FD" w14:textId="77777777" w:rsidTr="006D764E">
        <w:trPr>
          <w:jc w:val="center"/>
        </w:trPr>
        <w:tc>
          <w:tcPr>
            <w:tcW w:w="1319" w:type="pct"/>
            <w:vMerge w:val="restart"/>
          </w:tcPr>
          <w:p w14:paraId="2B933B8D" w14:textId="6C56F6CF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TMEM147-AS1</w:t>
            </w:r>
          </w:p>
        </w:tc>
        <w:tc>
          <w:tcPr>
            <w:tcW w:w="850" w:type="pct"/>
          </w:tcPr>
          <w:p w14:paraId="4A60572E" w14:textId="75CA70F5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Reverse</w:t>
            </w:r>
          </w:p>
        </w:tc>
        <w:tc>
          <w:tcPr>
            <w:tcW w:w="2831" w:type="pct"/>
          </w:tcPr>
          <w:p w14:paraId="6CFD5A12" w14:textId="6B10EAD7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TCTAGGAGGGTTCATGGCGA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-3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</w:p>
        </w:tc>
      </w:tr>
      <w:tr w:rsidR="006D764E" w14:paraId="7A998D16" w14:textId="77777777" w:rsidTr="006D764E">
        <w:trPr>
          <w:jc w:val="center"/>
        </w:trPr>
        <w:tc>
          <w:tcPr>
            <w:tcW w:w="1319" w:type="pct"/>
            <w:vMerge/>
          </w:tcPr>
          <w:p w14:paraId="08FCDAE5" w14:textId="77777777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</w:tcPr>
          <w:p w14:paraId="676634A4" w14:textId="0FE1ACC6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Forward</w:t>
            </w:r>
          </w:p>
        </w:tc>
        <w:tc>
          <w:tcPr>
            <w:tcW w:w="2831" w:type="pct"/>
          </w:tcPr>
          <w:p w14:paraId="56FE7349" w14:textId="792F8D0C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CTGAAACAGCCAAGGTGTGC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-3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</w:p>
        </w:tc>
      </w:tr>
      <w:tr w:rsidR="006D764E" w14:paraId="6F295489" w14:textId="77777777" w:rsidTr="006D764E">
        <w:trPr>
          <w:jc w:val="center"/>
        </w:trPr>
        <w:tc>
          <w:tcPr>
            <w:tcW w:w="1319" w:type="pct"/>
            <w:vMerge w:val="restart"/>
          </w:tcPr>
          <w:p w14:paraId="6FC66F76" w14:textId="7770392E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bookmarkStart w:id="0" w:name="OLE_LINK2"/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LINC00342</w:t>
            </w:r>
            <w:bookmarkEnd w:id="0"/>
          </w:p>
        </w:tc>
        <w:tc>
          <w:tcPr>
            <w:tcW w:w="850" w:type="pct"/>
          </w:tcPr>
          <w:p w14:paraId="2AAF066B" w14:textId="725C67A7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Reverse</w:t>
            </w:r>
          </w:p>
        </w:tc>
        <w:tc>
          <w:tcPr>
            <w:tcW w:w="2831" w:type="pct"/>
          </w:tcPr>
          <w:p w14:paraId="1795F6CA" w14:textId="60D8C791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TGGGAGGAGGTTGAGATG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-3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</w:p>
        </w:tc>
      </w:tr>
      <w:tr w:rsidR="006D764E" w14:paraId="0D5311C3" w14:textId="77777777" w:rsidTr="006D764E">
        <w:trPr>
          <w:jc w:val="center"/>
        </w:trPr>
        <w:tc>
          <w:tcPr>
            <w:tcW w:w="1319" w:type="pct"/>
            <w:vMerge/>
          </w:tcPr>
          <w:p w14:paraId="1F9CEB9B" w14:textId="77777777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</w:tcPr>
          <w:p w14:paraId="62075912" w14:textId="6BBDFDF7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Forward</w:t>
            </w:r>
          </w:p>
        </w:tc>
        <w:tc>
          <w:tcPr>
            <w:tcW w:w="2831" w:type="pct"/>
          </w:tcPr>
          <w:p w14:paraId="4EF0F77B" w14:textId="39403CED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CGTTCCAATGTGTTGGGT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-3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</w:p>
        </w:tc>
      </w:tr>
      <w:tr w:rsidR="006D764E" w14:paraId="16A4F135" w14:textId="77777777" w:rsidTr="006D764E">
        <w:trPr>
          <w:jc w:val="center"/>
        </w:trPr>
        <w:tc>
          <w:tcPr>
            <w:tcW w:w="1319" w:type="pct"/>
            <w:vMerge w:val="restart"/>
          </w:tcPr>
          <w:p w14:paraId="46DD24C8" w14:textId="3DA7C89E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NRAV</w:t>
            </w:r>
          </w:p>
        </w:tc>
        <w:tc>
          <w:tcPr>
            <w:tcW w:w="850" w:type="pct"/>
          </w:tcPr>
          <w:p w14:paraId="2CD8D650" w14:textId="5E016D39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Reverse</w:t>
            </w:r>
          </w:p>
        </w:tc>
        <w:tc>
          <w:tcPr>
            <w:tcW w:w="2831" w:type="pct"/>
          </w:tcPr>
          <w:p w14:paraId="15A283BF" w14:textId="0D9BC977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ATGACCGGAGCTGAAAGGTG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-3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</w:p>
        </w:tc>
      </w:tr>
      <w:tr w:rsidR="006D764E" w14:paraId="62C19949" w14:textId="77777777" w:rsidTr="006D764E">
        <w:trPr>
          <w:jc w:val="center"/>
        </w:trPr>
        <w:tc>
          <w:tcPr>
            <w:tcW w:w="1319" w:type="pct"/>
            <w:vMerge/>
          </w:tcPr>
          <w:p w14:paraId="50C64848" w14:textId="77777777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</w:tcPr>
          <w:p w14:paraId="61CFDDAD" w14:textId="48A0A563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Forward</w:t>
            </w:r>
          </w:p>
        </w:tc>
        <w:tc>
          <w:tcPr>
            <w:tcW w:w="2831" w:type="pct"/>
          </w:tcPr>
          <w:p w14:paraId="7E7828C9" w14:textId="5C890949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GGAGTTGATGCCTCCGAACA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-3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</w:p>
        </w:tc>
      </w:tr>
      <w:tr w:rsidR="006D764E" w14:paraId="38C598CE" w14:textId="77777777" w:rsidTr="006D764E">
        <w:trPr>
          <w:jc w:val="center"/>
        </w:trPr>
        <w:tc>
          <w:tcPr>
            <w:tcW w:w="1319" w:type="pct"/>
            <w:vMerge w:val="restart"/>
          </w:tcPr>
          <w:p w14:paraId="38225F82" w14:textId="3D7EAE7F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CTBP1-DT</w:t>
            </w:r>
          </w:p>
        </w:tc>
        <w:tc>
          <w:tcPr>
            <w:tcW w:w="850" w:type="pct"/>
          </w:tcPr>
          <w:p w14:paraId="19B6DDD6" w14:textId="77C811C6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Reverse</w:t>
            </w:r>
          </w:p>
        </w:tc>
        <w:tc>
          <w:tcPr>
            <w:tcW w:w="2831" w:type="pct"/>
          </w:tcPr>
          <w:p w14:paraId="17692BE4" w14:textId="3EA8AA17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CTCCGTTCTCAGTTGCCTGT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-3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</w:p>
        </w:tc>
      </w:tr>
      <w:tr w:rsidR="006D764E" w14:paraId="104EBDCD" w14:textId="77777777" w:rsidTr="006D764E">
        <w:trPr>
          <w:jc w:val="center"/>
        </w:trPr>
        <w:tc>
          <w:tcPr>
            <w:tcW w:w="1319" w:type="pct"/>
            <w:vMerge/>
            <w:tcBorders>
              <w:bottom w:val="single" w:sz="8" w:space="0" w:color="auto"/>
            </w:tcBorders>
          </w:tcPr>
          <w:p w14:paraId="0F83DB8C" w14:textId="77777777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bottom w:val="single" w:sz="8" w:space="0" w:color="auto"/>
            </w:tcBorders>
          </w:tcPr>
          <w:p w14:paraId="508A52FD" w14:textId="757F225E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Forward</w:t>
            </w:r>
          </w:p>
        </w:tc>
        <w:tc>
          <w:tcPr>
            <w:tcW w:w="2831" w:type="pct"/>
            <w:tcBorders>
              <w:bottom w:val="single" w:sz="8" w:space="0" w:color="auto"/>
            </w:tcBorders>
          </w:tcPr>
          <w:p w14:paraId="659E9889" w14:textId="12AD9040" w:rsidR="006D764E" w:rsidRPr="006D764E" w:rsidRDefault="006D764E" w:rsidP="00731DCD">
            <w:pPr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</w:pP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CCATCCTCTGCAGCAAGTCA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 w:rsidRPr="006D764E">
              <w:rPr>
                <w:rFonts w:ascii="Times New Roman" w:eastAsia="MinionPro-Regular2" w:hAnsi="Times New Roman" w:cs="Times New Roman" w:hint="eastAsia"/>
                <w:color w:val="000000"/>
                <w:sz w:val="24"/>
                <w:szCs w:val="24"/>
              </w:rPr>
              <w:t>-3</w:t>
            </w:r>
            <w:r w:rsidRPr="006D764E">
              <w:rPr>
                <w:rFonts w:ascii="Times New Roman" w:eastAsia="MinionPro-Regular2" w:hAnsi="Times New Roman" w:cs="Times New Roman"/>
                <w:color w:val="000000"/>
                <w:sz w:val="24"/>
                <w:szCs w:val="24"/>
              </w:rPr>
              <w:t>′</w:t>
            </w:r>
          </w:p>
        </w:tc>
      </w:tr>
    </w:tbl>
    <w:p w14:paraId="5FF60146" w14:textId="77777777" w:rsidR="00731DCD" w:rsidRDefault="00731DCD">
      <w:pPr>
        <w:ind w:firstLineChars="700" w:firstLine="1470"/>
      </w:pPr>
    </w:p>
    <w:sectPr w:rsidR="00731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60AA8" w14:textId="77777777" w:rsidR="002F1D24" w:rsidRDefault="002F1D24" w:rsidP="00731DCD">
      <w:r>
        <w:separator/>
      </w:r>
    </w:p>
  </w:endnote>
  <w:endnote w:type="continuationSeparator" w:id="0">
    <w:p w14:paraId="3CFC9FE6" w14:textId="77777777" w:rsidR="002F1D24" w:rsidRDefault="002F1D24" w:rsidP="00731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2">
    <w:altName w:val="微软雅黑"/>
    <w:panose1 w:val="00000000000000000000"/>
    <w:charset w:val="86"/>
    <w:family w:val="swiss"/>
    <w:notTrueType/>
    <w:pitch w:val="default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CEF19" w14:textId="77777777" w:rsidR="002F1D24" w:rsidRDefault="002F1D24" w:rsidP="00731DCD">
      <w:r>
        <w:separator/>
      </w:r>
    </w:p>
  </w:footnote>
  <w:footnote w:type="continuationSeparator" w:id="0">
    <w:p w14:paraId="44E2EC35" w14:textId="77777777" w:rsidR="002F1D24" w:rsidRDefault="002F1D24" w:rsidP="00731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72B"/>
    <w:rsid w:val="00077BE4"/>
    <w:rsid w:val="00282828"/>
    <w:rsid w:val="002F1D24"/>
    <w:rsid w:val="0064672B"/>
    <w:rsid w:val="006D764E"/>
    <w:rsid w:val="00731DCD"/>
    <w:rsid w:val="00A11AB6"/>
    <w:rsid w:val="00E40859"/>
    <w:rsid w:val="00F44D39"/>
    <w:rsid w:val="00FB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EA8B3F"/>
  <w15:chartTrackingRefBased/>
  <w15:docId w15:val="{2049CF0E-47C7-46CB-8C6E-ECB6C1DD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1D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1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1DCD"/>
    <w:rPr>
      <w:sz w:val="18"/>
      <w:szCs w:val="18"/>
    </w:rPr>
  </w:style>
  <w:style w:type="table" w:styleId="a7">
    <w:name w:val="Table Grid"/>
    <w:basedOn w:val="a1"/>
    <w:uiPriority w:val="39"/>
    <w:rsid w:val="00731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ly4655328@outlook.com</dc:creator>
  <cp:keywords/>
  <dc:description/>
  <cp:lastModifiedBy>ly4655328@outlook.com</cp:lastModifiedBy>
  <cp:revision>3</cp:revision>
  <dcterms:created xsi:type="dcterms:W3CDTF">2023-01-12T07:16:00Z</dcterms:created>
  <dcterms:modified xsi:type="dcterms:W3CDTF">2023-01-12T09:19:00Z</dcterms:modified>
</cp:coreProperties>
</file>